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247" w:rsidRPr="0042223C" w:rsidRDefault="00D66247" w:rsidP="00D66247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2223C">
        <w:rPr>
          <w:rFonts w:ascii="Times New Roman" w:hAnsi="Times New Roman" w:cs="Times New Roman"/>
          <w:b/>
          <w:color w:val="0070C0"/>
          <w:sz w:val="24"/>
          <w:szCs w:val="24"/>
        </w:rPr>
        <w:t>Занятие 4 СКЛОННОСТИ И ИНТЕРЕСЫ В ВЫБОРЕ ПРОФЕССИИ</w:t>
      </w:r>
    </w:p>
    <w:p w:rsidR="00D66247" w:rsidRPr="0042223C" w:rsidRDefault="00D66247" w:rsidP="00D66247">
      <w:pPr>
        <w:pStyle w:val="a3"/>
        <w:spacing w:before="0" w:beforeAutospacing="0" w:after="0" w:afterAutospacing="0"/>
        <w:jc w:val="both"/>
        <w:rPr>
          <w:i/>
          <w:color w:val="0070C0"/>
          <w:sz w:val="28"/>
          <w:szCs w:val="28"/>
          <w:shd w:val="clear" w:color="auto" w:fill="FFFFFF"/>
        </w:rPr>
      </w:pPr>
      <w:r w:rsidRPr="0042223C">
        <w:rPr>
          <w:i/>
          <w:color w:val="0070C0"/>
          <w:sz w:val="28"/>
          <w:szCs w:val="28"/>
          <w:shd w:val="clear" w:color="auto" w:fill="FFFFFF"/>
        </w:rPr>
        <w:t>Выбираю будущую профессию, стоит задать себе вопрос:</w:t>
      </w:r>
    </w:p>
    <w:p w:rsidR="00D66247" w:rsidRPr="0042223C" w:rsidRDefault="00D66247" w:rsidP="00D66247">
      <w:pPr>
        <w:pStyle w:val="a3"/>
        <w:spacing w:before="0" w:beforeAutospacing="0" w:after="0" w:afterAutospacing="0" w:line="360" w:lineRule="auto"/>
        <w:jc w:val="both"/>
        <w:rPr>
          <w:i/>
          <w:color w:val="0070C0"/>
          <w:sz w:val="28"/>
          <w:szCs w:val="28"/>
          <w:shd w:val="clear" w:color="auto" w:fill="FFFFFF"/>
        </w:rPr>
      </w:pPr>
      <w:r w:rsidRPr="0042223C">
        <w:rPr>
          <w:i/>
          <w:color w:val="0070C0"/>
          <w:sz w:val="28"/>
          <w:szCs w:val="28"/>
          <w:shd w:val="clear" w:color="auto" w:fill="FFFFFF"/>
        </w:rPr>
        <w:t>- Что мне по-настоящему интересно?</w:t>
      </w:r>
    </w:p>
    <w:p w:rsidR="00D66247" w:rsidRPr="0042223C" w:rsidRDefault="00D66247" w:rsidP="00D66247">
      <w:pPr>
        <w:pStyle w:val="a3"/>
        <w:spacing w:before="0" w:beforeAutospacing="0" w:after="0" w:afterAutospacing="0" w:line="360" w:lineRule="auto"/>
        <w:jc w:val="both"/>
        <w:rPr>
          <w:i/>
          <w:color w:val="0070C0"/>
          <w:sz w:val="28"/>
          <w:szCs w:val="28"/>
          <w:shd w:val="clear" w:color="auto" w:fill="FFFFFF"/>
        </w:rPr>
      </w:pPr>
      <w:r w:rsidRPr="0042223C">
        <w:rPr>
          <w:i/>
          <w:color w:val="0070C0"/>
          <w:sz w:val="28"/>
          <w:szCs w:val="28"/>
          <w:shd w:val="clear" w:color="auto" w:fill="FFFFFF"/>
        </w:rPr>
        <w:t>- О чём мне нравится читать, смотреть фильмы, разговаривать?</w:t>
      </w:r>
    </w:p>
    <w:p w:rsidR="00D66247" w:rsidRPr="0042223C" w:rsidRDefault="00D66247" w:rsidP="00D66247">
      <w:pPr>
        <w:pStyle w:val="a3"/>
        <w:spacing w:before="0" w:beforeAutospacing="0" w:after="0" w:afterAutospacing="0" w:line="360" w:lineRule="auto"/>
        <w:jc w:val="both"/>
        <w:rPr>
          <w:i/>
          <w:color w:val="0070C0"/>
          <w:sz w:val="28"/>
          <w:szCs w:val="28"/>
          <w:shd w:val="clear" w:color="auto" w:fill="FFFFFF"/>
        </w:rPr>
      </w:pPr>
      <w:r w:rsidRPr="0042223C">
        <w:rPr>
          <w:i/>
          <w:color w:val="0070C0"/>
          <w:sz w:val="28"/>
          <w:szCs w:val="28"/>
          <w:shd w:val="clear" w:color="auto" w:fill="FFFFFF"/>
        </w:rPr>
        <w:t>- Чем заниматься в свободное время?</w:t>
      </w:r>
    </w:p>
    <w:p w:rsidR="00D66247" w:rsidRPr="00D66247" w:rsidRDefault="00D66247" w:rsidP="00D6624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66247">
        <w:rPr>
          <w:sz w:val="28"/>
          <w:szCs w:val="28"/>
          <w:shd w:val="clear" w:color="auto" w:fill="FFFFFF"/>
        </w:rPr>
        <w:t xml:space="preserve">Отвечая на этот вопрос, вы проявляете круг </w:t>
      </w:r>
      <w:r w:rsidRPr="00D66247">
        <w:rPr>
          <w:b/>
          <w:sz w:val="28"/>
          <w:szCs w:val="28"/>
          <w:shd w:val="clear" w:color="auto" w:fill="FFFFFF"/>
        </w:rPr>
        <w:t>своих интересов</w:t>
      </w:r>
      <w:r w:rsidRPr="00D66247">
        <w:rPr>
          <w:sz w:val="28"/>
          <w:szCs w:val="28"/>
          <w:shd w:val="clear" w:color="auto" w:fill="FFFFFF"/>
        </w:rPr>
        <w:t xml:space="preserve">. Но </w:t>
      </w:r>
      <w:proofErr w:type="gramStart"/>
      <w:r w:rsidRPr="00D66247">
        <w:rPr>
          <w:sz w:val="28"/>
          <w:szCs w:val="28"/>
          <w:shd w:val="clear" w:color="auto" w:fill="FFFFFF"/>
        </w:rPr>
        <w:t>как</w:t>
      </w:r>
      <w:proofErr w:type="gramEnd"/>
      <w:r w:rsidRPr="00D66247">
        <w:rPr>
          <w:sz w:val="28"/>
          <w:szCs w:val="28"/>
          <w:shd w:val="clear" w:color="auto" w:fill="FFFFFF"/>
        </w:rPr>
        <w:t xml:space="preserve"> ни странно, большинство людей, выбирающих профессию, свои интересы ставят не на первое место.</w:t>
      </w:r>
    </w:p>
    <w:p w:rsidR="00D66247" w:rsidRPr="00D66247" w:rsidRDefault="00D66247" w:rsidP="00D6624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66247">
        <w:rPr>
          <w:rStyle w:val="a4"/>
          <w:b/>
          <w:sz w:val="28"/>
          <w:szCs w:val="28"/>
          <w:shd w:val="clear" w:color="auto" w:fill="FFFFFF"/>
        </w:rPr>
        <w:t>Интерес –</w:t>
      </w:r>
      <w:r w:rsidRPr="00D66247">
        <w:rPr>
          <w:sz w:val="28"/>
          <w:szCs w:val="28"/>
          <w:shd w:val="clear" w:color="auto" w:fill="FFFFFF"/>
        </w:rPr>
        <w:t xml:space="preserve">направленность личности на определенный предмет; сосредоточенность на нём мыслей, вызывающая стремление ближе познакомиться с ним, не упускать его из поля </w:t>
      </w:r>
      <w:proofErr w:type="spellStart"/>
      <w:r w:rsidRPr="00D66247">
        <w:rPr>
          <w:sz w:val="28"/>
          <w:szCs w:val="28"/>
          <w:shd w:val="clear" w:color="auto" w:fill="FFFFFF"/>
        </w:rPr>
        <w:t>зрения</w:t>
      </w:r>
      <w:proofErr w:type="gramStart"/>
      <w:r w:rsidRPr="00D66247">
        <w:rPr>
          <w:sz w:val="28"/>
          <w:szCs w:val="28"/>
          <w:shd w:val="clear" w:color="auto" w:fill="FFFFFF"/>
        </w:rPr>
        <w:t>.И</w:t>
      </w:r>
      <w:proofErr w:type="gramEnd"/>
      <w:r w:rsidRPr="00D66247">
        <w:rPr>
          <w:sz w:val="28"/>
          <w:szCs w:val="28"/>
          <w:shd w:val="clear" w:color="auto" w:fill="FFFFFF"/>
        </w:rPr>
        <w:t>нтересы</w:t>
      </w:r>
      <w:proofErr w:type="spellEnd"/>
      <w:r w:rsidRPr="00D66247">
        <w:rPr>
          <w:sz w:val="28"/>
          <w:szCs w:val="28"/>
          <w:shd w:val="clear" w:color="auto" w:fill="FFFFFF"/>
        </w:rPr>
        <w:t xml:space="preserve"> могут проявиться достаточно рано в детстве, сформировавшись под влиянием окружающей среды, близких людей.</w:t>
      </w:r>
      <w:r w:rsidRPr="00D66247">
        <w:rPr>
          <w:sz w:val="28"/>
          <w:szCs w:val="28"/>
        </w:rPr>
        <w:t xml:space="preserve"> Известны случаи, когда интересы ребенка шли вразрез с планами родителей.</w:t>
      </w:r>
    </w:p>
    <w:p w:rsidR="00D66247" w:rsidRPr="00D66247" w:rsidRDefault="00D66247" w:rsidP="00D6624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247">
        <w:rPr>
          <w:sz w:val="28"/>
          <w:szCs w:val="28"/>
        </w:rPr>
        <w:t>«У тебя на уме только стрельба, возня с собаками и ловля крыс, ты будешь позором для всей семьи», — стыдил мистер Дарвин своего сына Чарльза.</w:t>
      </w:r>
    </w:p>
    <w:p w:rsidR="00D66247" w:rsidRPr="00D66247" w:rsidRDefault="00D66247" w:rsidP="00D6624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247">
        <w:rPr>
          <w:sz w:val="28"/>
          <w:szCs w:val="28"/>
        </w:rPr>
        <w:t xml:space="preserve">Большинство великих людей — ученых, писателей, композиторов, художников — уже в детском возрасте проявляли интересы и склонности к занятиям наукой, литературой, музыкой, изобразительным искусством. Но интерес этот возникал не на пустом месте. На формирование интересов влияет окружающая среда, воспитание и образование. У каждого человека есть своя «программа», которую психологи называют жизненным сценарием. Сценарий складывается еще в раннем детстве в основном под влиянием родителей. </w:t>
      </w:r>
      <w:r w:rsidRPr="00D66247">
        <w:rPr>
          <w:sz w:val="28"/>
          <w:szCs w:val="28"/>
          <w:shd w:val="clear" w:color="auto" w:fill="FFFFFF"/>
        </w:rPr>
        <w:t xml:space="preserve">Допустим, в семье спортсменов-лыжников у ребенка велика вероятность развития интереса к лыжным гонкам, а девочка, которую мама-парикмахер с детства водила с собой на работу, скорее всего, уже с начальной школы будет делать прически всем своим подружкам и одноклассницам. </w:t>
      </w:r>
    </w:p>
    <w:p w:rsidR="00D66247" w:rsidRPr="00D66247" w:rsidRDefault="00D66247" w:rsidP="00D66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Знаменитый адвокат Генрих </w:t>
      </w:r>
      <w:proofErr w:type="spellStart"/>
      <w:r w:rsidRPr="00D6624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Падва</w:t>
      </w:r>
      <w:proofErr w:type="spellEnd"/>
      <w:r w:rsidRPr="00D6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детства зачитывался текстами выступления на судах известных защитников и хотел защищать людей, которые попали в трудную ситуацию. Поступить в выбранный вуз с первого раза ему не удалось, но он не остановился перед трудностями.</w:t>
      </w:r>
    </w:p>
    <w:p w:rsidR="00D66247" w:rsidRPr="00D66247" w:rsidRDefault="00D66247" w:rsidP="00D66247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D66247">
        <w:rPr>
          <w:sz w:val="28"/>
          <w:szCs w:val="28"/>
          <w:shd w:val="clear" w:color="auto" w:fill="FFFFFF"/>
        </w:rPr>
        <w:t xml:space="preserve">Интерес к тому или иному предмету (науке, музыке, спорту) в сочетании с соответствующими чертами личности побуждает к определенной деятельности. Тем самым интерес </w:t>
      </w:r>
      <w:proofErr w:type="spellStart"/>
      <w:r w:rsidRPr="00D66247">
        <w:rPr>
          <w:sz w:val="28"/>
          <w:szCs w:val="28"/>
          <w:shd w:val="clear" w:color="auto" w:fill="FFFFFF"/>
        </w:rPr>
        <w:t>порождает</w:t>
      </w:r>
      <w:r w:rsidRPr="00D66247">
        <w:rPr>
          <w:rStyle w:val="a4"/>
          <w:b/>
          <w:sz w:val="28"/>
          <w:szCs w:val="28"/>
          <w:shd w:val="clear" w:color="auto" w:fill="FFFFFF"/>
        </w:rPr>
        <w:t>склонность</w:t>
      </w:r>
      <w:proofErr w:type="gramStart"/>
      <w:r w:rsidRPr="00D66247">
        <w:rPr>
          <w:b/>
          <w:sz w:val="28"/>
          <w:szCs w:val="28"/>
          <w:shd w:val="clear" w:color="auto" w:fill="FFFFFF"/>
        </w:rPr>
        <w:t>.</w:t>
      </w:r>
      <w:r w:rsidRPr="00D66247">
        <w:rPr>
          <w:sz w:val="28"/>
          <w:szCs w:val="28"/>
          <w:shd w:val="clear" w:color="auto" w:fill="FFFFFF"/>
        </w:rPr>
        <w:t>И</w:t>
      </w:r>
      <w:proofErr w:type="gramEnd"/>
      <w:r w:rsidRPr="00D66247">
        <w:rPr>
          <w:sz w:val="28"/>
          <w:szCs w:val="28"/>
          <w:shd w:val="clear" w:color="auto" w:fill="FFFFFF"/>
        </w:rPr>
        <w:t>нтересы</w:t>
      </w:r>
      <w:proofErr w:type="spellEnd"/>
      <w:r w:rsidRPr="00D66247">
        <w:rPr>
          <w:sz w:val="28"/>
          <w:szCs w:val="28"/>
          <w:shd w:val="clear" w:color="auto" w:fill="FFFFFF"/>
        </w:rPr>
        <w:t xml:space="preserve"> могут переходить в склонность-стремление заниматься определенной деятельностью. Наличие интересов означает </w:t>
      </w:r>
      <w:r w:rsidRPr="00D66247">
        <w:rPr>
          <w:b/>
          <w:i/>
          <w:sz w:val="28"/>
          <w:szCs w:val="28"/>
          <w:shd w:val="clear" w:color="auto" w:fill="FFFFFF"/>
        </w:rPr>
        <w:t>"хочу знать"</w:t>
      </w:r>
      <w:r w:rsidRPr="00D66247">
        <w:rPr>
          <w:sz w:val="28"/>
          <w:szCs w:val="28"/>
          <w:shd w:val="clear" w:color="auto" w:fill="FFFFFF"/>
        </w:rPr>
        <w:t xml:space="preserve">, склонность – </w:t>
      </w:r>
      <w:r w:rsidRPr="00D66247">
        <w:rPr>
          <w:b/>
          <w:i/>
          <w:sz w:val="28"/>
          <w:szCs w:val="28"/>
          <w:shd w:val="clear" w:color="auto" w:fill="FFFFFF"/>
        </w:rPr>
        <w:t>"хочу делать".</w:t>
      </w:r>
      <w:r w:rsidRPr="00D66247">
        <w:rPr>
          <w:sz w:val="28"/>
          <w:szCs w:val="28"/>
          <w:shd w:val="clear" w:color="auto" w:fill="FFFFFF"/>
        </w:rPr>
        <w:t xml:space="preserve"> Именно склонности, родившиеся из интересов, являются основой для дальнейшего профессионального выбора.</w:t>
      </w:r>
    </w:p>
    <w:p w:rsidR="00D66247" w:rsidRPr="00D66247" w:rsidRDefault="00D66247" w:rsidP="00D6624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66247">
        <w:rPr>
          <w:sz w:val="28"/>
          <w:szCs w:val="28"/>
        </w:rPr>
        <w:t>Например, известный шеф-повар Константин Ивлев решил связать свою жизнь с кулинарией только потому, что в детстве ему нравилось помогать на кухне. Всем на удивление двоечник преуспел в своей профессии и стал знаменитым на всю страну специалистом.</w:t>
      </w:r>
    </w:p>
    <w:p w:rsidR="00D66247" w:rsidRPr="00D66247" w:rsidRDefault="00D66247" w:rsidP="00D6624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66247" w:rsidRPr="00D66247" w:rsidRDefault="00D66247" w:rsidP="00D6624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247">
        <w:rPr>
          <w:b/>
          <w:sz w:val="28"/>
          <w:szCs w:val="28"/>
        </w:rPr>
        <w:t>Предлагаем, определить свои интересы с помощью методики «Профиль»</w:t>
      </w:r>
      <w:r w:rsidRPr="00D66247">
        <w:rPr>
          <w:sz w:val="28"/>
          <w:szCs w:val="28"/>
        </w:rPr>
        <w:t xml:space="preserve"> («Карта интересов» </w:t>
      </w:r>
      <w:proofErr w:type="spellStart"/>
      <w:r w:rsidRPr="00D66247">
        <w:rPr>
          <w:sz w:val="28"/>
          <w:szCs w:val="28"/>
        </w:rPr>
        <w:t>А.Е.Голомштока</w:t>
      </w:r>
      <w:proofErr w:type="spellEnd"/>
      <w:r w:rsidRPr="00D66247">
        <w:rPr>
          <w:sz w:val="28"/>
          <w:szCs w:val="28"/>
        </w:rPr>
        <w:t xml:space="preserve"> в модификации </w:t>
      </w:r>
      <w:proofErr w:type="spellStart"/>
      <w:r w:rsidRPr="00D66247">
        <w:rPr>
          <w:sz w:val="28"/>
          <w:szCs w:val="28"/>
        </w:rPr>
        <w:t>Г.В.Резапкиной</w:t>
      </w:r>
      <w:proofErr w:type="spellEnd"/>
      <w:r w:rsidRPr="00D66247">
        <w:rPr>
          <w:sz w:val="28"/>
          <w:szCs w:val="28"/>
        </w:rPr>
        <w:t>)</w:t>
      </w:r>
    </w:p>
    <w:p w:rsidR="00D66247" w:rsidRDefault="00D66247" w:rsidP="00D662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Методика состоит из пятидесяти вопросов, относящихся к десяти видам возможных направлений профессиональной деятельности</w:t>
      </w:r>
      <w:r w:rsidRPr="00D66247">
        <w:rPr>
          <w:rFonts w:ascii="Times New Roman" w:hAnsi="Times New Roman" w:cs="Times New Roman"/>
          <w:sz w:val="28"/>
          <w:szCs w:val="28"/>
        </w:rPr>
        <w:t>.</w:t>
      </w:r>
    </w:p>
    <w:p w:rsidR="00D66247" w:rsidRPr="00D66247" w:rsidRDefault="00D66247" w:rsidP="00D662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66247">
        <w:rPr>
          <w:rFonts w:ascii="Times New Roman" w:hAnsi="Times New Roman" w:cs="Times New Roman"/>
          <w:b/>
          <w:sz w:val="28"/>
          <w:szCs w:val="28"/>
        </w:rPr>
        <w:t xml:space="preserve">Также можно воспользоваться сайтом </w:t>
      </w:r>
      <w:r>
        <w:rPr>
          <w:rFonts w:ascii="Times New Roman" w:hAnsi="Times New Roman" w:cs="Times New Roman"/>
          <w:b/>
          <w:sz w:val="28"/>
          <w:szCs w:val="28"/>
        </w:rPr>
        <w:t xml:space="preserve"> и пройти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он-лайн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тестирование </w:t>
      </w:r>
      <w:hyperlink r:id="rId4" w:history="1">
        <w:r>
          <w:rPr>
            <w:rStyle w:val="a5"/>
          </w:rPr>
          <w:t>https://www.profguide.io/test/art-id-12.html</w:t>
        </w:r>
      </w:hyperlink>
      <w:r>
        <w:t xml:space="preserve">    </w:t>
      </w:r>
      <w:r w:rsidRPr="00D66247">
        <w:rPr>
          <w:rFonts w:ascii="Times New Roman" w:hAnsi="Times New Roman" w:cs="Times New Roman"/>
          <w:sz w:val="28"/>
          <w:szCs w:val="28"/>
        </w:rPr>
        <w:t>не забудь записать результаты</w:t>
      </w:r>
    </w:p>
    <w:p w:rsidR="00D66247" w:rsidRPr="00D66247" w:rsidRDefault="00D66247" w:rsidP="00D66247">
      <w:pPr>
        <w:tabs>
          <w:tab w:val="left" w:pos="1134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6247">
        <w:rPr>
          <w:rFonts w:ascii="Times New Roman" w:eastAsia="Calibri" w:hAnsi="Times New Roman" w:cs="Times New Roman"/>
          <w:b/>
          <w:sz w:val="28"/>
          <w:szCs w:val="28"/>
        </w:rPr>
        <w:t>Инструкция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 xml:space="preserve">Нравится ли вам делать то, о чем говорится </w:t>
      </w:r>
      <w:proofErr w:type="gramStart"/>
      <w:r w:rsidRPr="00D66247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Pr="00D66247">
        <w:rPr>
          <w:rFonts w:ascii="Times New Roman" w:eastAsia="Calibri" w:hAnsi="Times New Roman" w:cs="Times New Roman"/>
          <w:sz w:val="28"/>
          <w:szCs w:val="28"/>
        </w:rPr>
        <w:t>опроснике</w:t>
      </w:r>
      <w:proofErr w:type="spellEnd"/>
      <w:proofErr w:type="gramEnd"/>
      <w:r w:rsidRPr="00D66247">
        <w:rPr>
          <w:rFonts w:ascii="Times New Roman" w:eastAsia="Calibri" w:hAnsi="Times New Roman" w:cs="Times New Roman"/>
          <w:sz w:val="28"/>
          <w:szCs w:val="28"/>
        </w:rPr>
        <w:t xml:space="preserve">? Если да, то в бланке ответов рядом с номером вопроса поставьте плюс, если не нравится – минус. Если сомневаетесь – поставьте знак вопроса.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2"/>
        <w:gridCol w:w="1008"/>
        <w:gridCol w:w="900"/>
        <w:gridCol w:w="1080"/>
        <w:gridCol w:w="900"/>
        <w:gridCol w:w="1080"/>
        <w:gridCol w:w="900"/>
        <w:gridCol w:w="900"/>
        <w:gridCol w:w="792"/>
        <w:gridCol w:w="900"/>
      </w:tblGrid>
      <w:tr w:rsidR="00D66247" w:rsidRPr="00D515AB" w:rsidTr="00340E88">
        <w:trPr>
          <w:trHeight w:val="112"/>
        </w:trPr>
        <w:tc>
          <w:tcPr>
            <w:tcW w:w="972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ФМ</w:t>
            </w:r>
          </w:p>
        </w:tc>
        <w:tc>
          <w:tcPr>
            <w:tcW w:w="1008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ХБ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РЭ</w:t>
            </w:r>
          </w:p>
        </w:tc>
        <w:tc>
          <w:tcPr>
            <w:tcW w:w="108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МК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D515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ГГ</w:t>
            </w:r>
            <w:proofErr w:type="gramEnd"/>
          </w:p>
        </w:tc>
        <w:tc>
          <w:tcPr>
            <w:tcW w:w="108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ЛИ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ИП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ПМ</w:t>
            </w:r>
          </w:p>
        </w:tc>
        <w:tc>
          <w:tcPr>
            <w:tcW w:w="792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ПД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ind w:left="7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D515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</w:t>
            </w:r>
            <w:proofErr w:type="gramEnd"/>
          </w:p>
        </w:tc>
      </w:tr>
      <w:tr w:rsidR="00D66247" w:rsidRPr="00D515AB" w:rsidTr="00340E88">
        <w:trPr>
          <w:trHeight w:val="318"/>
        </w:trPr>
        <w:tc>
          <w:tcPr>
            <w:tcW w:w="972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92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ind w:left="7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D66247" w:rsidRPr="00D515AB" w:rsidTr="00340E88">
        <w:tc>
          <w:tcPr>
            <w:tcW w:w="972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08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8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8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92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D66247" w:rsidRPr="00D515AB" w:rsidTr="00340E88">
        <w:tc>
          <w:tcPr>
            <w:tcW w:w="972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08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8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92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D66247" w:rsidRPr="00D515AB" w:rsidTr="00340E88">
        <w:tc>
          <w:tcPr>
            <w:tcW w:w="972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08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8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8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92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  <w:tr w:rsidR="00D66247" w:rsidRPr="00D515AB" w:rsidTr="00340E88">
        <w:tc>
          <w:tcPr>
            <w:tcW w:w="972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08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08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8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92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D66247" w:rsidRPr="00D515AB" w:rsidTr="00340E88">
        <w:tc>
          <w:tcPr>
            <w:tcW w:w="972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D66247" w:rsidRPr="00D515AB" w:rsidRDefault="00D66247" w:rsidP="00340E8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D66247" w:rsidRPr="00D66247" w:rsidRDefault="00D66247" w:rsidP="00D66247">
      <w:pPr>
        <w:pStyle w:val="3"/>
        <w:tabs>
          <w:tab w:val="left" w:pos="1134"/>
        </w:tabs>
        <w:spacing w:before="0"/>
        <w:jc w:val="both"/>
        <w:rPr>
          <w:rFonts w:ascii="Times New Roman" w:eastAsia="Times New Roman" w:hAnsi="Times New Roman" w:cs="Times New Roman"/>
          <w:i/>
          <w:smallCaps/>
          <w:color w:val="auto"/>
          <w:sz w:val="28"/>
          <w:szCs w:val="28"/>
        </w:rPr>
      </w:pPr>
      <w:r w:rsidRPr="00D66247">
        <w:rPr>
          <w:rFonts w:ascii="Times New Roman" w:eastAsia="Times New Roman" w:hAnsi="Times New Roman" w:cs="Times New Roman"/>
          <w:i/>
          <w:smallCaps/>
          <w:color w:val="auto"/>
          <w:sz w:val="28"/>
          <w:szCs w:val="28"/>
        </w:rPr>
        <w:t>Мне нравится …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1. Узнавать об открытиях в области физики и математики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2. Смотреть передачи о жизни растений и животных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3. Выяснять устройство электроприборов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4. Читать научно-популярные технические журналы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5. Смотреть передачи о жизни людей в разных странах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6. Бывать на выставках, концертах, спектаклях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7. Обсуждать и анализировать события в стране и за рубежом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8. Наблюдать за работой медсестры, врача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9.Создавать уют и порядок в доме, классе, школе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 xml:space="preserve">10. Читать книги и смотреть фильмы о войнах и сражениях 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11. Заниматься математическими расчетами и вычислениями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12. Узнавать об открытиях в области химии и биологии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13. Ремонтировать бытовые электроприборы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14. Посещать технические выставки, знакомиться с достижениями науки и техники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15. Ходить в походы, бывать в новых неизведанных местах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16. Читать отзывы и статьи о книгах, фильмах, концертах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17. Участвовать в общественной жизни школы, города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18. Объяснять одноклассникам учебный материал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19. Самостоятельно выполнять работу по хозяйству</w:t>
      </w:r>
    </w:p>
    <w:p w:rsidR="00D66247" w:rsidRPr="00D66247" w:rsidRDefault="00D66247" w:rsidP="00D66247">
      <w:p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20. Соблюдать режим дня, вести здоровый образ жизни</w:t>
      </w:r>
    </w:p>
    <w:p w:rsidR="00D66247" w:rsidRPr="00D66247" w:rsidRDefault="00D66247" w:rsidP="00D66247">
      <w:p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21. Проводить опыты по физике</w:t>
      </w:r>
    </w:p>
    <w:p w:rsidR="00D66247" w:rsidRPr="00D66247" w:rsidRDefault="00D66247" w:rsidP="00D66247">
      <w:p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22. Ухаживать за животными, растениями</w:t>
      </w:r>
    </w:p>
    <w:p w:rsidR="00D66247" w:rsidRPr="00D66247" w:rsidRDefault="00D66247" w:rsidP="00D66247">
      <w:p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23. Читать статьи об электронике и радиотехнике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 xml:space="preserve">24. Собирать и ремонтировать часы, замки, велосипеды 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25. Коллекционировать камни, минералы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lastRenderedPageBreak/>
        <w:t>26. Вести дневник, сочинять стихи и рассказы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27. Читать биографии известных политиков, книги по истории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28. Играть с детьми, помогать делать уроки младшим школьникам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29. Закупать продукты для дома, вести учет расходов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30.Участвовать в военных играх, походах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31. Заниматься физикой и математикой сверх школьной программы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32. Замечать и объяснять природные явления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33. Собирать и ремонтировать компьютеры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34. Строить чертежи, схемы, графики, в том числе на компьютере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35.Участвовать в географических, геологических экспедициях</w:t>
      </w:r>
    </w:p>
    <w:p w:rsidR="00D66247" w:rsidRPr="00D66247" w:rsidRDefault="00D66247" w:rsidP="00D66247">
      <w:pPr>
        <w:tabs>
          <w:tab w:val="left" w:pos="1080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36.Рассказывать о прочитанных книгах, увиденных фильмах и спектаклях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37. Следить за политической жизнью в стране и за рубежом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38. Ухаживать за друзьями и родственниками, если они заболели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 xml:space="preserve">39. Искать и находить способы </w:t>
      </w:r>
      <w:proofErr w:type="spellStart"/>
      <w:r w:rsidRPr="00D66247">
        <w:rPr>
          <w:rFonts w:ascii="Times New Roman" w:eastAsia="Calibri" w:hAnsi="Times New Roman" w:cs="Times New Roman"/>
          <w:sz w:val="28"/>
          <w:szCs w:val="28"/>
        </w:rPr>
        <w:t>зарабатывания</w:t>
      </w:r>
      <w:proofErr w:type="spellEnd"/>
      <w:r w:rsidRPr="00D66247">
        <w:rPr>
          <w:rFonts w:ascii="Times New Roman" w:eastAsia="Calibri" w:hAnsi="Times New Roman" w:cs="Times New Roman"/>
          <w:sz w:val="28"/>
          <w:szCs w:val="28"/>
        </w:rPr>
        <w:t xml:space="preserve"> денег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40. Заниматься физической культурой и спортом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41. Участвовать в физико-математических олимпиадах</w:t>
      </w:r>
    </w:p>
    <w:p w:rsidR="00D66247" w:rsidRPr="00D66247" w:rsidRDefault="00D66247" w:rsidP="00D66247">
      <w:p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42. Выполнять лабораторные опыты по химии и биологии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43. Разбираться в принципах работы электроприборов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44. Разбираться в принципах работы различных механизмов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45.  «Читать» географические и геологические карты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46. Участвовать в спектаклях, концертах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47. Изучать политику и экономику других стран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48. Изучать причины поведения людей, строение человеческого организма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49. Вкладывать заработанные деньги в домашний бюджет</w:t>
      </w:r>
    </w:p>
    <w:p w:rsidR="00D66247" w:rsidRPr="00D66247" w:rsidRDefault="00D66247" w:rsidP="00D66247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247">
        <w:rPr>
          <w:rFonts w:ascii="Times New Roman" w:eastAsia="Calibri" w:hAnsi="Times New Roman" w:cs="Times New Roman"/>
          <w:sz w:val="28"/>
          <w:szCs w:val="28"/>
        </w:rPr>
        <w:t>50. Участвовать в спортивных соревнованиях</w:t>
      </w:r>
    </w:p>
    <w:p w:rsidR="00D66247" w:rsidRPr="00D66247" w:rsidRDefault="00D66247" w:rsidP="00D6624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66247" w:rsidRDefault="00D66247" w:rsidP="00D662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247">
        <w:rPr>
          <w:rFonts w:ascii="Times New Roman" w:hAnsi="Times New Roman" w:cs="Times New Roman"/>
          <w:sz w:val="28"/>
          <w:szCs w:val="28"/>
        </w:rPr>
        <w:t xml:space="preserve">игра «Круг» (по очереди называют качество человека, стоящего </w:t>
      </w:r>
      <w:proofErr w:type="spellStart"/>
      <w:r w:rsidRPr="00D66247">
        <w:rPr>
          <w:rFonts w:ascii="Times New Roman" w:hAnsi="Times New Roman" w:cs="Times New Roman"/>
          <w:sz w:val="28"/>
          <w:szCs w:val="28"/>
        </w:rPr>
        <w:t>слева</w:t>
      </w:r>
      <w:proofErr w:type="gramStart"/>
      <w:r w:rsidRPr="00D6624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66247">
        <w:rPr>
          <w:rFonts w:ascii="Times New Roman" w:hAnsi="Times New Roman" w:cs="Times New Roman"/>
          <w:sz w:val="28"/>
          <w:szCs w:val="28"/>
        </w:rPr>
        <w:t>ервый</w:t>
      </w:r>
      <w:proofErr w:type="spellEnd"/>
      <w:r w:rsidRPr="00D66247">
        <w:rPr>
          <w:rFonts w:ascii="Times New Roman" w:hAnsi="Times New Roman" w:cs="Times New Roman"/>
          <w:sz w:val="28"/>
          <w:szCs w:val="28"/>
        </w:rPr>
        <w:t xml:space="preserve"> называет качество, затем второй, повторяет это качество, а также называет качество третьего; третий за первым и вторым повторяет и называет качество четвертого и т.д. по принципу «снежного кома»).</w:t>
      </w:r>
    </w:p>
    <w:p w:rsidR="0042223C" w:rsidRDefault="0042223C" w:rsidP="00422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223C" w:rsidRPr="0042223C" w:rsidRDefault="0042223C" w:rsidP="004222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23C">
        <w:rPr>
          <w:rFonts w:ascii="Times New Roman" w:hAnsi="Times New Roman" w:cs="Times New Roman"/>
          <w:b/>
          <w:sz w:val="28"/>
          <w:szCs w:val="28"/>
        </w:rPr>
        <w:t xml:space="preserve">Составила педагог-профконсультант МБОУ «Гимназия №3 ЗМР РТ» - Тагирова Л.А.  </w:t>
      </w:r>
    </w:p>
    <w:p w:rsidR="0042223C" w:rsidRPr="00D66247" w:rsidRDefault="0042223C" w:rsidP="00D662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326" w:rsidRDefault="00064326"/>
    <w:sectPr w:rsidR="00064326" w:rsidSect="00064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247"/>
    <w:rsid w:val="00064326"/>
    <w:rsid w:val="00302FAD"/>
    <w:rsid w:val="0042223C"/>
    <w:rsid w:val="00A274AB"/>
    <w:rsid w:val="00C968E5"/>
    <w:rsid w:val="00D44173"/>
    <w:rsid w:val="00D66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24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2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6624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D66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66247"/>
    <w:rPr>
      <w:i/>
      <w:iCs/>
    </w:rPr>
  </w:style>
  <w:style w:type="character" w:styleId="a5">
    <w:name w:val="Hyperlink"/>
    <w:basedOn w:val="a0"/>
    <w:uiPriority w:val="99"/>
    <w:semiHidden/>
    <w:unhideWhenUsed/>
    <w:rsid w:val="00D662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rofguide.io/test/art-id-1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954</Words>
  <Characters>5440</Characters>
  <Application>Microsoft Office Word</Application>
  <DocSecurity>0</DocSecurity>
  <Lines>45</Lines>
  <Paragraphs>12</Paragraphs>
  <ScaleCrop>false</ScaleCrop>
  <Company/>
  <LinksUpToDate>false</LinksUpToDate>
  <CharactersWithSpaces>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tagirova.l</dc:creator>
  <cp:lastModifiedBy>tagirova.l</cp:lastModifiedBy>
  <cp:revision>3</cp:revision>
  <dcterms:created xsi:type="dcterms:W3CDTF">2020-04-20T14:53:00Z</dcterms:created>
  <dcterms:modified xsi:type="dcterms:W3CDTF">2020-04-20T15:10:00Z</dcterms:modified>
</cp:coreProperties>
</file>